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A9" w:rsidRDefault="00CA43A9" w:rsidP="00CA43A9">
      <w:pPr>
        <w:jc w:val="left"/>
        <w:rPr>
          <w:rFonts w:ascii="Trebuchet MS" w:hAnsi="Trebuchet MS"/>
          <w:color w:val="000000"/>
          <w:szCs w:val="28"/>
          <w:shd w:val="clear" w:color="auto" w:fill="E1EBF2"/>
        </w:rPr>
      </w:pP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«Я его нашел!»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</w:rPr>
        <w:br/>
      </w:r>
    </w:p>
    <w:p w:rsidR="00CA43A9" w:rsidRDefault="00CA43A9" w:rsidP="00CA43A9">
      <w:pPr>
        <w:jc w:val="left"/>
        <w:rPr>
          <w:rFonts w:ascii="Trebuchet MS" w:hAnsi="Trebuchet MS"/>
          <w:color w:val="000000"/>
          <w:szCs w:val="28"/>
          <w:shd w:val="clear" w:color="auto" w:fill="E1EBF2"/>
        </w:rPr>
      </w:pP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Останки красноармейца Алексея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перезахоронили в Саранске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</w:rPr>
        <w:br/>
      </w:r>
    </w:p>
    <w:p w:rsidR="00CA43A9" w:rsidRDefault="00CA43A9" w:rsidP="00CA43A9">
      <w:pPr>
        <w:jc w:val="left"/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</w:pP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В этой истории много мистического. Но факт остается фактом - спустя 74 года уроженец села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Курмачкасы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Алексей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proofErr w:type="spellEnd"/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вернулся на родную землю. Солдат принял последний бой в 1942-м рядом с деревней Векшино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Зубцовского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района Калининской области. Он успел подбить несколько немецких танков и пал смертью храбрых. Его сын до последнего дня жизни надеялся, что останки отца будут найдены. Так и случилось… 13 мая церемония перезахоронения состоялась на 5-м городском кладбище Саранска. Подробности узнал АЛЕКСЕЙ КУЗНЕЦОВ.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</w:p>
    <w:p w:rsidR="00E90901" w:rsidRPr="00CA43A9" w:rsidRDefault="00CA43A9" w:rsidP="00CA43A9">
      <w:pPr>
        <w:jc w:val="left"/>
        <w:rPr>
          <w:szCs w:val="28"/>
        </w:rPr>
      </w:pPr>
      <w:r w:rsidRPr="00CA43A9">
        <w:rPr>
          <w:rFonts w:ascii="Trebuchet MS" w:hAnsi="Trebuchet MS"/>
          <w:color w:val="000000"/>
          <w:szCs w:val="28"/>
        </w:rPr>
        <w:br/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Впервые бойцы республиканской архивно-поисковой группы «Броня» узнали об уроженце Мордовии Алексее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е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15 лет назад, когда в 2001 году приехали на первую Вахту Памяти в город Зубцов Тверской области. На мемориале Московская Гора здесь отведен специальный участок, где родственники погибших устанавливают именные таблички не вернувшимся солдатам. Поисковики сразу обратили внимание на плиту, где было указано: «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proofErr w:type="spellEnd"/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Алексей Иванович. 13.03.1905 – 18.12.1942. Мордовия». В Книге Памяти республики воин с такими данными не значился… Все эти годы поисковики, посещая Московскую Гору, оставляли земляку цветы, сигареты, рюмочку водки и гадали, кто же этот солдат? Спустя несколько лет назад сын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– Евгений Алексеевич - сам вышел на поисковиков с просьбой уточнить судьбу отца. «Он родился в 1905 году в селе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Курмачкасы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Ладского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района Мордовской АССР, ныне это территория Ромодановского района, - рассказывал Евгений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. - В родном селе до сих пор стоит дом, построенный его руками. Отец участвовал в советско-финской войне 1939-1940 гг. О его довоенной жизни известно крайне мало. На нескольких фотографиях виден достаточно редкий знак «За отличную стрельбу». Но за что отец был им награжден, к сожалению, мы не знаем». По странному стечению обстоятельств имя Алексея Ивановича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увековечено в Книги Памяти Коми АССР, как призванного 25 июня 1942 года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Усть-Куломским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РВК, но родные точно помнят, что на Великую Отечественную он ушел из родного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Ладского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района. Известно, что в 1930-х годах на территории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Усть-Куломского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района располагалась сеть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спецпоселков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Локчимлага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, специализировавшегося на лесозаготовках. Но имел ли Алексей Иванович к ним отношение – неизвестно. «Отец часто рассказывал, как они провожали на фронт дедушку, - вспоминает Галина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. – Их тогда из села уходило несколько человек. На проводах мужики немного выпили... Алексей 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lastRenderedPageBreak/>
        <w:t>Иванович крепко прижимал отца к груди, а тот от него отпихивался – так ему не нравился запах спиртного…» Согласно семейной легенде, Алексей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proofErr w:type="spellEnd"/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на фронте попал в окружение вместе с земляком Андреем Шубиным. Предложил тому добираться до своих вместе, но получил отказ. В итоге Шубин оказался в плену и выжил, нашему герою была уготовлена другая судьба. В последнем письме родным он написал, что идут тяжелые бои, выжить не реально. Обещал написать, если уцелеет. В конце 1942-го пришла похоронка, где указывалось, что красноармеец, сапер 118-й стрелковой дивизии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proofErr w:type="spellEnd"/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Алексей Иванович погиб 18 декабря 1942 года и похоронен в деревне Векшино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Зубцовского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района Калининской области. В последнем бою наш земляк подбил несколько немецких танков. Вырезку из фронтовой газеты, где описывался этот подвиг, присылали в семью. Увы, награду за тот бой солдат получить не успел. Поисковикам еще предстоит узнать подробности последнего дня жизни бойца. В 1984 году родные подали запрос в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Зубцовский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райвоенкомат, откуда им сообщили, что останки Алексея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перезахоронены на мемориале Московская Гора в городе Зубцов. Тогда же на братском захоронении дети Алексея Ивановича установили отцу именную плиту, на которую позже обратили внимание поисковики. Евгений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proofErr w:type="spellEnd"/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на этом не успокоился, что-то ему подсказывало, что отец по-прежнему покоится на поле боя возле деревни Векшино…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</w:rPr>
        <w:br/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Осенью 2012 года поисковиками группы «Броня» в том же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Зубцовском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районе в урочище Васильки была найдена воронка, в которой находились останки 44 бойцов мордовской 326-й стрелковой дивизии, погибших в ноябре-декабре 1942-го во время наступательной операции «Марс». Один из солдатских медальонов принадлежал… двоюродному брату Алексея Ивановича –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у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Михаилу Матвеевичу, также уроженцу села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Курмачкасы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. На церемонию перезахоронения в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Зубцовский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район приезжала его правнучка. На этом историю можно было считать закрытой. Найти останки самого Алексея Ивановича было из разряда чудес – под урочищем Векшино, где фронт стоял с лета 1942-го по весну 1943-го, и ушли кровопролитные бои, погибла ни одна сотня красноармейцев, в том числе порядка 40 уроженцев Мордовии. Только поисковиками отряда «Броня» было здесь найдено и перезахоронено более 100 бойцов и командиров. Помимо наших следопытов в этой местности постоянно работают их коллеги из Москвы, Московской области и Твери. Только весной 2016 года на Вахтах Памяти здесь было поднято более 100 солдат… Чуда никто не ждал, но оно произошло! 28 февраля этого года командир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зубцовского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поискового отряда «Память» Алексей Майков нашел воронку, в которой находились останки одного бойца. И вот в руках медальон!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proofErr w:type="spellEnd"/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Алексей Иванович! Информация об этом 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lastRenderedPageBreak/>
        <w:t xml:space="preserve">тут же была передана в Саранск. На розыск родных ушли считанные минуты – стоило только поднять анкету запроса сына погибшего. Увы, Евгений Алексеевич не дожил до этого момента несколько месяцев, он скончался в ноябре 2015 года. «Папа до последнего дня был уверен, что найдутся останки дедушки, - рассказывает Галина Данкова. – С такой мыслью и ушел в другой мир… В ночь на 29 февраля мне приснился отец. Словно мы ходим где-то по полю в тумане, и вдруг он говорит: «Галя, я его нашел, больше не ищи! Иди туда…» </w:t>
      </w:r>
      <w:proofErr w:type="gram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gram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вечером позвонили поисковики… Кстати, именно в этот день 16 лет назад не стало бабушки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Анисьи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Михайловн, чье имя дед указал в том самом медальоне…»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r w:rsidRPr="00CA43A9">
        <w:rPr>
          <w:rFonts w:ascii="Trebuchet MS" w:hAnsi="Trebuchet MS"/>
          <w:color w:val="000000"/>
          <w:szCs w:val="28"/>
        </w:rPr>
        <w:br/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У Алексея Ивановича в Саранске проживает дочь Мария, 6 внуков, 5 правнуков и 5 праправнуков. Родные солдата посчитали делом чести добиться, чтобы останки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были обязательно перезахоронены в Мордовии. С просьбой помочь в этом они обратились к Главе республики Владимиру Волкову, мэру Саранска Петру </w:t>
      </w:r>
      <w:proofErr w:type="spellStart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Тултаеву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, военному комиссару региона Игорю Тихомирову. Просьба была услышана, республиканские власти сделали все возможное, чтобы боец обрел покой в родной земле. Близкие погибшего получили на это благословение митрополита Саранского и Мордовского Зиновия. 13 мая останки Алексея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были перезахоронены на 5-м городском общественном кладбище Саранска. Проводить солдата в последний путь приехало около 40 родственников. Поисковики передали родным</w:t>
      </w:r>
      <w:r w:rsidRPr="00CA43A9">
        <w:rPr>
          <w:rStyle w:val="apple-converted-space"/>
          <w:rFonts w:ascii="Trebuchet MS" w:hAnsi="Trebuchet MS"/>
          <w:color w:val="000000"/>
          <w:szCs w:val="28"/>
          <w:shd w:val="clear" w:color="auto" w:fill="E1EBF2"/>
        </w:rPr>
        <w:t> </w:t>
      </w:r>
      <w:proofErr w:type="spellStart"/>
      <w:r w:rsidRPr="00CA43A9">
        <w:rPr>
          <w:rStyle w:val="posthilit"/>
          <w:rFonts w:ascii="Trebuchet MS" w:hAnsi="Trebuchet MS"/>
          <w:color w:val="BC2A4D"/>
          <w:szCs w:val="28"/>
          <w:shd w:val="clear" w:color="auto" w:fill="F3BFCC"/>
        </w:rPr>
        <w:t>Донков</w:t>
      </w:r>
      <w:r w:rsidRPr="00CA43A9">
        <w:rPr>
          <w:rFonts w:ascii="Trebuchet MS" w:hAnsi="Trebuchet MS"/>
          <w:color w:val="000000"/>
          <w:szCs w:val="28"/>
          <w:shd w:val="clear" w:color="auto" w:fill="E1EBF2"/>
        </w:rPr>
        <w:t>а</w:t>
      </w:r>
      <w:proofErr w:type="spellEnd"/>
      <w:r w:rsidRPr="00CA43A9">
        <w:rPr>
          <w:rFonts w:ascii="Trebuchet MS" w:hAnsi="Trebuchet MS"/>
          <w:color w:val="000000"/>
          <w:szCs w:val="28"/>
          <w:shd w:val="clear" w:color="auto" w:fill="E1EBF2"/>
        </w:rPr>
        <w:t xml:space="preserve"> его медальон и перочинный ножик, а также деталь от немецкого танка Т-3 - одного из тех, который был подбит героем в последнем бою…</w:t>
      </w:r>
      <w:bookmarkStart w:id="0" w:name="_GoBack"/>
      <w:bookmarkEnd w:id="0"/>
    </w:p>
    <w:sectPr w:rsidR="00E90901" w:rsidRPr="00CA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40"/>
    <w:rsid w:val="00670540"/>
    <w:rsid w:val="00CA43A9"/>
    <w:rsid w:val="00E90901"/>
    <w:rsid w:val="00F1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FD3-1AB8-4A17-95E5-1043494B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3A9"/>
  </w:style>
  <w:style w:type="character" w:customStyle="1" w:styleId="posthilit">
    <w:name w:val="posthilit"/>
    <w:basedOn w:val="a0"/>
    <w:rsid w:val="00CA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2020-02-27T08:20:00Z</dcterms:created>
  <dcterms:modified xsi:type="dcterms:W3CDTF">2020-02-27T08:24:00Z</dcterms:modified>
</cp:coreProperties>
</file>